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16" w:lineRule="auto"/>
        <w:jc w:val="left"/>
        <w:rPr>
          <w:b w:val="true"/>
          <w:color w:val="#000000"/>
          <w:sz w:val="26"/>
          <w:lang w:val="en-US"/>
          <w:spacing w:val="-10"/>
          <w:w w:val="100"/>
          <w:strike w:val="false"/>
          <w:vertAlign w:val="baseline"/>
          <w:rFonts w:ascii="Arial" w:hAnsi="Arial"/>
        </w:rPr>
      </w:pPr>
      <w:r>
        <w:pict>
          <v:line strokeweight="0.7pt" strokecolor="#424140" from="1.2pt,657.1pt" to="313.25pt,657.1pt" style="position:absolute;mso-position-horizontal-relative:text;mso-position-vertical-relative:text;">
            <v:stroke dashstyle="solid"/>
          </v:line>
        </w:pict>
      </w:r>
      <w:r>
        <w:pict>
          <v:line strokeweight="0.95pt" strokecolor="#464747" from="324.25pt,657.6pt" to="462.5pt,657.6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26"/>
          <w:lang w:val="en-US"/>
          <w:spacing w:val="-10"/>
          <w:w w:val="100"/>
          <w:strike w:val="false"/>
          <w:vertAlign w:val="baseline"/>
          <w:rFonts w:ascii="Arial" w:hAnsi="Arial"/>
        </w:rPr>
        <w:t xml:space="preserve">DILATION INFORMED CONSENT</w:t>
      </w:r>
    </w:p>
    <w:p>
      <w:pPr>
        <w:ind w:right="0" w:left="0" w:firstLine="0"/>
        <w:spacing w:before="180" w:after="0" w:line="304" w:lineRule="auto"/>
        <w:jc w:val="left"/>
        <w:rPr>
          <w:color w:val="#000000"/>
          <w:sz w:val="19"/>
          <w:lang w:val="en-US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9"/>
          <w:lang w:val="en-US"/>
          <w:spacing w:val="4"/>
          <w:w w:val="100"/>
          <w:strike w:val="false"/>
          <w:vertAlign w:val="baseline"/>
          <w:rFonts w:ascii="Tahoma" w:hAnsi="Tahoma"/>
        </w:rPr>
        <w:t xml:space="preserve">Dilation is recommended every yeareven in healthy eyes because it provides a better eye health evaluation. It may be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ahoma" w:hAnsi="Tahoma"/>
        </w:rPr>
        <w:t xml:space="preserve">required by the eye doctor in order to diagnose many ocular and systemic conditions. Many serious and sometimes </w:t>
      </w:r>
      <w:r>
        <w:rPr>
          <w:color w:val="#000000"/>
          <w:sz w:val="19"/>
          <w:lang w:val="en-US"/>
          <w:spacing w:val="4"/>
          <w:w w:val="100"/>
          <w:strike w:val="false"/>
          <w:vertAlign w:val="baseline"/>
          <w:rFonts w:ascii="Tahoma" w:hAnsi="Tahoma"/>
        </w:rPr>
        <w:t xml:space="preserve">vision-threatening conditions cannot be diagnosed or detected without dilation. Dilation is not necessaryto determine a </w:t>
      </w:r>
      <w:r>
        <w:rPr>
          <w:color w:val="#000000"/>
          <w:sz w:val="19"/>
          <w:lang w:val="en-US"/>
          <w:spacing w:val="5"/>
          <w:w w:val="100"/>
          <w:strike w:val="false"/>
          <w:vertAlign w:val="baseline"/>
          <w:rFonts w:ascii="Tahoma" w:hAnsi="Tahoma"/>
        </w:rPr>
        <w:t xml:space="preserve">glasses or contact lens prescription. Because dilation can cause biurriness or :fight sensitivity for an average of between </w:t>
      </w:r>
      <w:r>
        <w:rPr>
          <w:color w:val="#000000"/>
          <w:sz w:val="19"/>
          <w:lang w:val="en-US"/>
          <w:spacing w:val="6"/>
          <w:w w:val="100"/>
          <w:strike w:val="false"/>
          <w:vertAlign w:val="baseline"/>
          <w:rFonts w:ascii="Tahoma" w:hAnsi="Tahoma"/>
        </w:rPr>
        <w:t xml:space="preserve">4-6 hours, we recommend you have a driver with you. We can provide you with disposable sunglasses when your eye </w:t>
      </w:r>
      <w:r>
        <w:rPr>
          <w:color w:val="#000000"/>
          <w:sz w:val="19"/>
          <w:lang w:val="en-US"/>
          <w:spacing w:val="12"/>
          <w:w w:val="100"/>
          <w:strike w:val="false"/>
          <w:vertAlign w:val="baseline"/>
          <w:rFonts w:ascii="Tahoma" w:hAnsi="Tahoma"/>
        </w:rPr>
        <w:t xml:space="preserve">exam is finished. There is no additional fee for dilation provided you choose to be dilated the day of your </w:t>
      </w:r>
      <w:r>
        <w:rPr>
          <w:color w:val="#000000"/>
          <w:sz w:val="19"/>
          <w:lang w:val="en-US"/>
          <w:spacing w:val="10"/>
          <w:w w:val="100"/>
          <w:strike w:val="false"/>
          <w:vertAlign w:val="baseline"/>
          <w:rFonts w:ascii="Tahoma" w:hAnsi="Tahoma"/>
        </w:rPr>
        <w:t xml:space="preserve">comprehensive exam. If you elect not to be dilated on the day of your exam and need to return for a dilation </w:t>
      </w:r>
      <w:r>
        <w:rPr>
          <w:color w:val="#000000"/>
          <w:sz w:val="19"/>
          <w:lang w:val="en-US"/>
          <w:spacing w:val="6"/>
          <w:w w:val="100"/>
          <w:strike w:val="false"/>
          <w:vertAlign w:val="baseline"/>
          <w:rFonts w:ascii="Tahoma" w:hAnsi="Tahoma"/>
        </w:rPr>
        <w:t xml:space="preserve">appointment on another day, an office visit fee will be charged.</w:t>
      </w:r>
    </w:p>
    <w:p>
      <w:pPr>
        <w:ind w:right="0" w:left="0" w:firstLine="0"/>
        <w:spacing w:before="144" w:after="0" w:line="264" w:lineRule="auto"/>
        <w:jc w:val="left"/>
        <w:tabs>
          <w:tab w:val="left" w:leader="none" w:pos="4365"/>
          <w:tab w:val="right" w:leader="none" w:pos="7934"/>
        </w:tabs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ahoma" w:hAnsi="Tahoma"/>
        </w:rPr>
      </w:pPr>
      <w:r>
        <w:pict>
          <v:line strokeweight="1.2pt" strokecolor="#3A3735" from="397.2pt,17.75pt" to="421.5pt,17.7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ahoma" w:hAnsi="Tahoma"/>
        </w:rPr>
        <w:t xml:space="preserve">Do you wish to be dilated today? Yes	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No	</w:t>
      </w: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ahoma" w:hAnsi="Tahoma"/>
        </w:rPr>
        <w:t xml:space="preserve">Need to discuss with doctor</w:t>
      </w:r>
    </w:p>
    <w:p>
      <w:pPr>
        <w:ind w:right="0" w:left="0" w:firstLine="0"/>
        <w:spacing w:before="252" w:after="0" w:line="216" w:lineRule="auto"/>
        <w:jc w:val="left"/>
        <w:rPr>
          <w:b w:val="true"/>
          <w:color w:val="#000000"/>
          <w:sz w:val="26"/>
          <w:lang w:val="en-US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6"/>
          <w:lang w:val="en-US"/>
          <w:spacing w:val="-4"/>
          <w:w w:val="100"/>
          <w:strike w:val="false"/>
          <w:vertAlign w:val="baseline"/>
          <w:rFonts w:ascii="Arial" w:hAnsi="Arial"/>
        </w:rPr>
        <w:t xml:space="preserve">HIPAA PRIVACY</w:t>
      </w:r>
    </w:p>
    <w:p>
      <w:pPr>
        <w:ind w:right="0" w:left="0" w:firstLine="0"/>
        <w:spacing w:before="216" w:after="0" w:line="309" w:lineRule="auto"/>
        <w:jc w:val="left"/>
        <w:rPr>
          <w:color w:val="#000000"/>
          <w:sz w:val="19"/>
          <w:lang w:val="en-US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9"/>
          <w:lang w:val="en-US"/>
          <w:spacing w:val="4"/>
          <w:w w:val="100"/>
          <w:strike w:val="false"/>
          <w:vertAlign w:val="baseline"/>
          <w:rFonts w:ascii="Tahoma" w:hAnsi="Tahoma"/>
        </w:rPr>
        <w:t xml:space="preserve">I acknowledge and agree that I have been informed that this office abides by the HIPAA laws and 1 am entitled to a copy </w:t>
      </w:r>
      <w:r>
        <w:rPr>
          <w:color w:val="#000000"/>
          <w:sz w:val="19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of the Notice of Privacy Practices for review and if desired, to keep for my records on the date identified below. I </w:t>
      </w:r>
      <w:r>
        <w:rPr>
          <w:color w:val="#000000"/>
          <w:sz w:val="19"/>
          <w:lang w:val="en-US"/>
          <w:spacing w:val="3"/>
          <w:w w:val="100"/>
          <w:strike w:val="false"/>
          <w:vertAlign w:val="baseline"/>
          <w:rFonts w:ascii="Tahoma" w:hAnsi="Tahoma"/>
        </w:rPr>
        <w:t xml:space="preserve">understand thatthe Office may use and disclose necessary personal health information (for example, my name, address, </w:t>
      </w:r>
      <w:r>
        <w:rPr>
          <w:color w:val="#000000"/>
          <w:sz w:val="19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subscriber identification number, eye exam information and/or types of products provided) to another party to permit </w:t>
      </w:r>
      <w:r>
        <w:rPr>
          <w:color w:val="#000000"/>
          <w:sz w:val="19"/>
          <w:lang w:val="en-US"/>
          <w:spacing w:val="6"/>
          <w:w w:val="100"/>
          <w:strike w:val="false"/>
          <w:vertAlign w:val="baseline"/>
          <w:rFonts w:ascii="Tahoma" w:hAnsi="Tahoma"/>
        </w:rPr>
        <w:t xml:space="preserve">the Office to perform its administrative duties, provide me with eye care services and products, process my</w:t>
      </w:r>
    </w:p>
    <w:p>
      <w:pPr>
        <w:ind w:right="0" w:left="0" w:firstLine="0"/>
        <w:spacing w:before="0" w:after="0" w:line="295" w:lineRule="auto"/>
        <w:jc w:val="left"/>
        <w:rPr>
          <w:color w:val="#000000"/>
          <w:sz w:val="19"/>
          <w:lang w:val="en-US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9"/>
          <w:lang w:val="en-US"/>
          <w:spacing w:val="4"/>
          <w:w w:val="100"/>
          <w:strike w:val="false"/>
          <w:vertAlign w:val="baseline"/>
          <w:rFonts w:ascii="Tahoma" w:hAnsi="Tahoma"/>
        </w:rPr>
        <w:t xml:space="preserve">vision/ medical benefits claims and communicate with me regarding vision care services/products provided by the Office </w:t>
      </w:r>
      <w:r>
        <w:rPr>
          <w:color w:val="#000000"/>
          <w:sz w:val="19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(for example, mailings of exam reminders or information about services/products provided the the Office).</w:t>
      </w:r>
    </w:p>
    <w:p>
      <w:pPr>
        <w:ind w:right="72" w:left="0" w:firstLine="0"/>
        <w:spacing w:before="108" w:after="792" w:line="295" w:lineRule="auto"/>
        <w:jc w:val="left"/>
        <w:rPr>
          <w:color w:val="#000000"/>
          <w:sz w:val="19"/>
          <w:lang w:val="en-US"/>
          <w:spacing w:val="8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9"/>
          <w:lang w:val="en-US"/>
          <w:spacing w:val="8"/>
          <w:w w:val="100"/>
          <w:strike w:val="false"/>
          <w:vertAlign w:val="baseline"/>
          <w:rFonts w:ascii="Tahoma" w:hAnsi="Tahoma"/>
        </w:rPr>
        <w:t xml:space="preserve">I can be </w:t>
      </w:r>
      <w:r>
        <w:rPr>
          <w:color w:val="#000000"/>
          <w:sz w:val="18"/>
          <w:lang w:val="en-US"/>
          <w:spacing w:val="8"/>
          <w:w w:val="100"/>
          <w:strike w:val="false"/>
          <w:vertAlign w:val="baseline"/>
          <w:rFonts w:ascii="Tahoma" w:hAnsi="Tahoma"/>
        </w:rPr>
        <w:t xml:space="preserve">assured that this Office does not sell my personal information of any kind to a third party for such party's own </w:t>
      </w:r>
      <w:r>
        <w:rPr>
          <w:color w:val="#000000"/>
          <w:sz w:val="18"/>
          <w:lang w:val="en-US"/>
          <w:spacing w:val="5"/>
          <w:w w:val="100"/>
          <w:strike w:val="false"/>
          <w:vertAlign w:val="baseline"/>
          <w:rFonts w:ascii="Tahoma" w:hAnsi="Tahoma"/>
        </w:rPr>
        <w:t xml:space="preserve">use. I authorize </w:t>
      </w:r>
      <w:r>
        <w:rPr>
          <w:color w:val="#000000"/>
          <w:sz w:val="19"/>
          <w:lang w:val="en-US"/>
          <w:spacing w:val="5"/>
          <w:w w:val="100"/>
          <w:strike w:val="false"/>
          <w:vertAlign w:val="baseline"/>
          <w:rFonts w:ascii="Tahoma" w:hAnsi="Tahoma"/>
        </w:rPr>
        <w:t xml:space="preserve">the Office to submit my vision/medical benefits claims to my plan sponsor or health plan to receive </w:t>
      </w:r>
      <w:r>
        <w:rPr>
          <w:color w:val="#000000"/>
          <w:sz w:val="19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reimbursement directly for the vision/medical services and products that I have received from the Office.</w:t>
      </w:r>
    </w:p>
    <w:p>
      <w:pPr>
        <w:ind w:right="0" w:left="0" w:firstLine="0"/>
        <w:spacing w:before="216" w:after="0" w:line="240" w:lineRule="auto"/>
        <w:jc w:val="left"/>
        <w:tabs>
          <w:tab w:val="right" w:leader="none" w:pos="6840"/>
        </w:tabs>
        <w:rPr>
          <w:color w:val="#000000"/>
          <w:sz w:val="19"/>
          <w:lang w:val="en-US"/>
          <w:spacing w:val="10"/>
          <w:w w:val="100"/>
          <w:strike w:val="false"/>
          <w:vertAlign w:val="baseline"/>
          <w:rFonts w:ascii="Tahoma" w:hAnsi="Tahoma"/>
        </w:rPr>
      </w:pPr>
      <w:r>
        <w:pict>
          <v:line strokeweight="1.2pt" strokecolor="#302F2E" from="0pt,0.65pt" to="299.8pt,0.65pt" style="position:absolute;mso-position-horizontal-relative:text;mso-position-vertical-relative:text;">
            <v:stroke dashstyle="solid"/>
          </v:line>
        </w:pict>
      </w:r>
      <w:r>
        <w:pict>
          <v:line strokeweight="1.2pt" strokecolor="#353332" from="311.75pt,0.85pt" to="468.3pt,0.8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9"/>
          <w:lang w:val="en-US"/>
          <w:spacing w:val="10"/>
          <w:w w:val="100"/>
          <w:strike w:val="false"/>
          <w:vertAlign w:val="baseline"/>
          <w:rFonts w:ascii="Tahoma" w:hAnsi="Tahoma"/>
        </w:rPr>
        <w:t xml:space="preserve">Patient Signature or Patient's Legal Representative	</w:t>
      </w:r>
      <w:r>
        <w:rPr>
          <w:color w:val="#000000"/>
          <w:sz w:val="19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Date</w:t>
      </w:r>
    </w:p>
    <w:p>
      <w:pPr>
        <w:ind w:right="0" w:left="0" w:firstLine="0"/>
        <w:spacing w:before="252" w:after="0" w:line="204" w:lineRule="auto"/>
        <w:jc w:val="left"/>
        <w:rPr>
          <w:b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INSURANCE</w:t>
      </w:r>
    </w:p>
    <w:p>
      <w:pPr>
        <w:ind w:right="2016" w:left="0" w:firstLine="0"/>
        <w:spacing w:before="180" w:after="0" w:line="410" w:lineRule="auto"/>
        <w:jc w:val="left"/>
        <w:rPr>
          <w:b w:val="true"/>
          <w:color w:val="#000000"/>
          <w:sz w:val="20"/>
          <w:lang w:val="en-US"/>
          <w:spacing w:val="-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0"/>
          <w:lang w:val="en-US"/>
          <w:spacing w:val="-2"/>
          <w:w w:val="100"/>
          <w:strike w:val="false"/>
          <w:vertAlign w:val="baseline"/>
          <w:rFonts w:ascii="Tahoma" w:hAnsi="Tahoma"/>
        </w:rPr>
        <w:t xml:space="preserve">Vision insurance plans our Office accepts: Spectera (UHC Vision), VSP, Superior, Davis </w:t>
      </w:r>
      <w:r>
        <w:rPr>
          <w:b w:val="true"/>
          <w:color w:val="#000000"/>
          <w:sz w:val="20"/>
          <w:lang w:val="en-US"/>
          <w:spacing w:val="4"/>
          <w:w w:val="100"/>
          <w:strike w:val="false"/>
          <w:vertAlign w:val="baseline"/>
          <w:rFonts w:ascii="Tahoma" w:hAnsi="Tahoma"/>
        </w:rPr>
        <w:t xml:space="preserve">Medical Plans our Office accepts: None</w:t>
      </w:r>
    </w:p>
    <w:p>
      <w:pPr>
        <w:ind w:right="360" w:left="0" w:firstLine="0"/>
        <w:spacing w:before="108" w:after="0" w:line="285" w:lineRule="auto"/>
        <w:jc w:val="left"/>
        <w:rPr>
          <w:color w:val="#000000"/>
          <w:sz w:val="19"/>
          <w:lang w:val="en-US"/>
          <w:spacing w:val="3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9"/>
          <w:lang w:val="en-US"/>
          <w:spacing w:val="3"/>
          <w:w w:val="100"/>
          <w:strike w:val="false"/>
          <w:vertAlign w:val="baseline"/>
          <w:rFonts w:ascii="Tahoma" w:hAnsi="Tahoma"/>
        </w:rPr>
        <w:t xml:space="preserve">As a courtesy, Lynette Devine, </w:t>
      </w:r>
      <w:r>
        <w:rPr>
          <w:color w:val="#000000"/>
          <w:sz w:val="18"/>
          <w:lang w:val="en-US"/>
          <w:spacing w:val="3"/>
          <w:w w:val="100"/>
          <w:strike w:val="false"/>
          <w:vertAlign w:val="baseline"/>
          <w:rFonts w:ascii="Tahoma" w:hAnsi="Tahoma"/>
        </w:rPr>
        <w:t xml:space="preserve">0.D., will bill </w:t>
      </w:r>
      <w:r>
        <w:rPr>
          <w:color w:val="#000000"/>
          <w:sz w:val="19"/>
          <w:lang w:val="en-US"/>
          <w:spacing w:val="3"/>
          <w:w w:val="100"/>
          <w:strike w:val="false"/>
          <w:vertAlign w:val="baseline"/>
          <w:rFonts w:ascii="Tahoma" w:hAnsi="Tahoma"/>
        </w:rPr>
        <w:t xml:space="preserve">your primary insurance carrier for you, provide it is one of the accepted </w:t>
      </w:r>
      <w:r>
        <w:rPr>
          <w:color w:val="#000000"/>
          <w:sz w:val="19"/>
          <w:lang w:val="en-US"/>
          <w:spacing w:val="4"/>
          <w:w w:val="100"/>
          <w:strike w:val="false"/>
          <w:vertAlign w:val="baseline"/>
          <w:rFonts w:ascii="Tahoma" w:hAnsi="Tahoma"/>
        </w:rPr>
        <w:t xml:space="preserve">insurances listed above and benefits can be verified prior to your exam. Please remember that you are ultimately </w:t>
      </w:r>
      <w:r>
        <w:rPr>
          <w:color w:val="#000000"/>
          <w:sz w:val="18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responsible for </w:t>
      </w:r>
      <w:r>
        <w:rPr>
          <w:color w:val="#000000"/>
          <w:sz w:val="19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payment of all services rendered. If </w:t>
      </w:r>
      <w:r>
        <w:rPr>
          <w:color w:val="#000000"/>
          <w:sz w:val="18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your insurance assigns a copay for your care, we will collect </w:t>
      </w:r>
      <w:r>
        <w:rPr>
          <w:color w:val="#000000"/>
          <w:sz w:val="19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the </w:t>
      </w:r>
      <w:r>
        <w:rPr>
          <w:color w:val="#000000"/>
          <w:sz w:val="19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copay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amount. In the event that your insurance denies your claim or applies your claim to </w:t>
      </w:r>
      <w:r>
        <w:rPr>
          <w:color w:val="#000000"/>
          <w:sz w:val="19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your deductible or </w:t>
      </w:r>
      <w:r>
        <w:rPr>
          <w:color w:val="#000000"/>
          <w:sz w:val="19"/>
          <w:lang w:val="en-US"/>
          <w:spacing w:val="5"/>
          <w:w w:val="100"/>
          <w:strike w:val="false"/>
          <w:vertAlign w:val="baseline"/>
          <w:rFonts w:ascii="Tahoma" w:hAnsi="Tahoma"/>
        </w:rPr>
        <w:t xml:space="preserve">coinsurance, you will be responsible for the balance due and we will bill you accordingly.</w:t>
      </w:r>
    </w:p>
    <w:p>
      <w:pPr>
        <w:ind w:right="0" w:left="0" w:firstLine="0"/>
        <w:spacing w:before="252" w:after="720" w:line="276" w:lineRule="auto"/>
        <w:jc w:val="both"/>
        <w:rPr>
          <w:color w:val="#000000"/>
          <w:sz w:val="19"/>
          <w:lang w:val="en-US"/>
          <w:spacing w:val="3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9"/>
          <w:lang w:val="en-US"/>
          <w:spacing w:val="3"/>
          <w:w w:val="100"/>
          <w:strike w:val="false"/>
          <w:vertAlign w:val="baseline"/>
          <w:rFonts w:ascii="Tahoma" w:hAnsi="Tahoma"/>
        </w:rPr>
        <w:t xml:space="preserve">I authorize the release of any information required to process an insurance cairn. I understand that I am responsible for </w:t>
      </w:r>
      <w:r>
        <w:rPr>
          <w:color w:val="#000000"/>
          <w:sz w:val="19"/>
          <w:lang w:val="en-US"/>
          <w:spacing w:val="6"/>
          <w:w w:val="100"/>
          <w:strike w:val="false"/>
          <w:vertAlign w:val="baseline"/>
          <w:rFonts w:ascii="Tahoma" w:hAnsi="Tahoma"/>
        </w:rPr>
        <w:t xml:space="preserve">payment of any amount </w:t>
      </w:r>
      <w:r>
        <w:rPr>
          <w:color w:val="#000000"/>
          <w:sz w:val="18"/>
          <w:lang w:val="en-US"/>
          <w:spacing w:val="6"/>
          <w:w w:val="100"/>
          <w:strike w:val="false"/>
          <w:vertAlign w:val="baseline"/>
          <w:rFonts w:ascii="Tahoma" w:hAnsi="Tahoma"/>
        </w:rPr>
        <w:t xml:space="preserve">not covered by my insurance plan. By signing below, I submit all health information disclosed is </w:t>
      </w:r>
      <w:r>
        <w:rPr>
          <w:color w:val="#000000"/>
          <w:sz w:val="18"/>
          <w:lang w:val="en-US"/>
          <w:spacing w:val="10"/>
          <w:w w:val="100"/>
          <w:strike w:val="false"/>
          <w:vertAlign w:val="baseline"/>
          <w:rFonts w:ascii="Tahoma" w:hAnsi="Tahoma"/>
        </w:rPr>
        <w:t xml:space="preserve">accurate. I authorize the Office to receive insurance payments directly for the services I have received.</w:t>
      </w:r>
    </w:p>
    <w:p>
      <w:pPr>
        <w:sectPr>
          <w:pgSz w:w="11899" w:h="15499" w:orient="portrait"/>
          <w:type w:val="nextPage"/>
          <w:textDirection w:val="lrTb"/>
          <w:pgMar w:bottom="1551" w:top="484" w:right="487" w:left="552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540pt;height:11.6pt;z-index:-1000;margin-left:27.6pt;margin-top:694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552" w:y="13886" w:w="10800" w:h="232" w:hSpace="0" w:vSpace="0" w:wrap="3"/>
                    <w:tabs>
                      <w:tab w:val="right" w:leader="none" w:pos="7166"/>
                    </w:tabs>
                    <w:rPr>
                      <w:color w:val="#000000"/>
                      <w:sz w:val="19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9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Patient Signature or Patient's </w:t>
                  </w:r>
                  <w:r>
                    <w:rPr>
                      <w:color w:val="#000000"/>
                      <w:sz w:val="18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Legal Representative	</w:t>
                  </w:r>
                  <w:r>
                    <w:rPr>
                      <w:color w:val="#000000"/>
                      <w:sz w:val="18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Date</w:t>
                  </w:r>
                </w:p>
              </w:txbxContent>
            </v:textbox>
          </v:shape>
        </w:pict>
      </w:r>
    </w:p>
    <w:sectPr>
      <w:pgSz w:w="11899" w:h="15499" w:orient="portrait"/>
      <w:type w:val="continuous"/>
      <w:textDirection w:val="lrTb"/>
      <w:pgMar w:bottom="1551" w:top="484" w:right="492" w:left="55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